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8D7A50" w14:textId="3BF87D23" w:rsidR="00BC716F" w:rsidRDefault="006058B5">
      <w:r>
        <w:t>MODROZELENÁ ŘEŠENÍ</w:t>
      </w:r>
    </w:p>
    <w:p w14:paraId="6B355273" w14:textId="4E7F00E6" w:rsidR="006058B5" w:rsidRDefault="006058B5">
      <w:r>
        <w:t>ZELENÉ ST</w:t>
      </w:r>
      <w:r w:rsidR="00492E0C">
        <w:t>ĚNY A FASÁDY</w:t>
      </w:r>
    </w:p>
    <w:p w14:paraId="31F1BC4B" w14:textId="1AF93E93" w:rsidR="00222C1C" w:rsidRDefault="009007BD">
      <w:r>
        <w:rPr>
          <w:noProof/>
        </w:rPr>
        <w:drawing>
          <wp:inline distT="0" distB="0" distL="0" distR="0" wp14:anchorId="66E23C75" wp14:editId="26B61A57">
            <wp:extent cx="2590800" cy="2114093"/>
            <wp:effectExtent l="0" t="0" r="0" b="63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2031" cy="212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A3864" w14:textId="77777777" w:rsidR="00376A56" w:rsidRDefault="00376A56"/>
    <w:p w14:paraId="6A9F0CAA" w14:textId="4DCF0C45" w:rsidR="00376A56" w:rsidRPr="00807C9F" w:rsidRDefault="00AD3E2F" w:rsidP="00376A56">
      <w:pPr>
        <w:rPr>
          <w:b/>
          <w:bCs/>
        </w:rPr>
      </w:pPr>
      <w:r w:rsidRPr="00807C9F">
        <w:rPr>
          <w:b/>
          <w:bCs/>
        </w:rPr>
        <w:t>CO JE ZELENÁ STĚNA</w:t>
      </w:r>
    </w:p>
    <w:p w14:paraId="72B5C313" w14:textId="115FEBA4" w:rsidR="00376A56" w:rsidRDefault="00AD3E2F" w:rsidP="00376A56">
      <w:r>
        <w:t>Zelená nebo vegetační fasáda označuje pokrytí stěny rostlinami různých druhů</w:t>
      </w:r>
    </w:p>
    <w:p w14:paraId="4B084A4B" w14:textId="08C9ECBB" w:rsidR="00376A56" w:rsidRDefault="00376A56" w:rsidP="00376A56">
      <w:r>
        <w:t>Máme několik možností, jak fasádu cíleně ozelenit – běžně známé popínavé rostliny, interiérové a exteriérové zelené stěny s rozsáhlou paletou rostlin. Přenáší zeleň do vertikální polohy a zatraktivňují plochy stěn.  Jsou nedílnou součástí modrozelené infrastruktury, která představuje lokální navracení zeleně a vodního hospodářství do zastavěných oblastí. Vrací zeleň tam, kde bychom ji už nečekali. Významně zlepšují kvalitu vzduchu. Ochlazují a zvlhčují vzduch a odebírají z něj škodliviny. Zelené fasády skrývají mnohem více než jen barevnou variaci fasády.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F77053" w14:paraId="6DEB4A3E" w14:textId="77777777" w:rsidTr="00F77053">
        <w:tc>
          <w:tcPr>
            <w:tcW w:w="3485" w:type="dxa"/>
          </w:tcPr>
          <w:p w14:paraId="16344BE6" w14:textId="223E948F" w:rsidR="00F77053" w:rsidRDefault="00646D16" w:rsidP="00376A56">
            <w:r>
              <w:rPr>
                <w:noProof/>
              </w:rPr>
              <w:drawing>
                <wp:inline distT="0" distB="0" distL="0" distR="0" wp14:anchorId="55D5FE73" wp14:editId="447974CE">
                  <wp:extent cx="1354238" cy="1229283"/>
                  <wp:effectExtent l="0" t="0" r="0" b="9525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659" cy="1238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6F506C20" w14:textId="63E9338F" w:rsidR="00F77053" w:rsidRDefault="00222C1C" w:rsidP="00376A56">
            <w:r>
              <w:rPr>
                <w:noProof/>
              </w:rPr>
              <w:drawing>
                <wp:inline distT="0" distB="0" distL="0" distR="0" wp14:anchorId="046BE3EC" wp14:editId="6D902CE6">
                  <wp:extent cx="1330486" cy="1222797"/>
                  <wp:effectExtent l="0" t="0" r="3175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127" cy="1233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7B5102F4" w14:textId="7DE3EAEF" w:rsidR="00F77053" w:rsidRDefault="00222C1C" w:rsidP="00376A56">
            <w:r>
              <w:rPr>
                <w:noProof/>
              </w:rPr>
              <w:drawing>
                <wp:inline distT="0" distB="0" distL="0" distR="0" wp14:anchorId="2BB8BE6C" wp14:editId="7543AF90">
                  <wp:extent cx="1354238" cy="1212596"/>
                  <wp:effectExtent l="0" t="0" r="0" b="6985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214" cy="1225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053" w14:paraId="4C183021" w14:textId="77777777" w:rsidTr="00F77053">
        <w:tc>
          <w:tcPr>
            <w:tcW w:w="3485" w:type="dxa"/>
          </w:tcPr>
          <w:p w14:paraId="768C133F" w14:textId="22D2324F" w:rsidR="00F77053" w:rsidRPr="00646D16" w:rsidRDefault="00F77053" w:rsidP="00376A56">
            <w:pPr>
              <w:rPr>
                <w:b/>
                <w:bCs/>
              </w:rPr>
            </w:pPr>
            <w:r w:rsidRPr="00646D16">
              <w:rPr>
                <w:b/>
                <w:bCs/>
              </w:rPr>
              <w:t>Zelená stěna vnitřní</w:t>
            </w:r>
          </w:p>
        </w:tc>
        <w:tc>
          <w:tcPr>
            <w:tcW w:w="3485" w:type="dxa"/>
          </w:tcPr>
          <w:p w14:paraId="76CB5949" w14:textId="0EDBCF13" w:rsidR="00F77053" w:rsidRPr="00646D16" w:rsidRDefault="00F77053" w:rsidP="00376A56">
            <w:pPr>
              <w:rPr>
                <w:b/>
                <w:bCs/>
              </w:rPr>
            </w:pPr>
            <w:r w:rsidRPr="00646D16">
              <w:rPr>
                <w:b/>
                <w:bCs/>
              </w:rPr>
              <w:t>Zelená stěna extenzivní</w:t>
            </w:r>
          </w:p>
        </w:tc>
        <w:tc>
          <w:tcPr>
            <w:tcW w:w="3486" w:type="dxa"/>
          </w:tcPr>
          <w:p w14:paraId="722D3A08" w14:textId="45A9361C" w:rsidR="00F77053" w:rsidRPr="00646D16" w:rsidRDefault="00F77053" w:rsidP="00376A56">
            <w:pPr>
              <w:rPr>
                <w:b/>
                <w:bCs/>
              </w:rPr>
            </w:pPr>
            <w:r w:rsidRPr="00646D16">
              <w:rPr>
                <w:b/>
                <w:bCs/>
              </w:rPr>
              <w:t>Zelená stěna intenzivní</w:t>
            </w:r>
          </w:p>
        </w:tc>
      </w:tr>
      <w:tr w:rsidR="00F77053" w14:paraId="18D3BF85" w14:textId="77777777" w:rsidTr="00F77053">
        <w:tc>
          <w:tcPr>
            <w:tcW w:w="3485" w:type="dxa"/>
          </w:tcPr>
          <w:p w14:paraId="56FB3921" w14:textId="17788F89" w:rsidR="00F77053" w:rsidRDefault="00766B04" w:rsidP="00376A56">
            <w:proofErr w:type="spellStart"/>
            <w:r w:rsidRPr="00766B04">
              <w:t>Philodendron</w:t>
            </w:r>
            <w:proofErr w:type="spellEnd"/>
            <w:r w:rsidRPr="00766B04">
              <w:t xml:space="preserve">, </w:t>
            </w:r>
            <w:proofErr w:type="spellStart"/>
            <w:r w:rsidRPr="00766B04">
              <w:t>Scindapsus</w:t>
            </w:r>
            <w:proofErr w:type="spellEnd"/>
            <w:r w:rsidRPr="00766B04">
              <w:t xml:space="preserve">, </w:t>
            </w:r>
            <w:proofErr w:type="spellStart"/>
            <w:r w:rsidRPr="00766B04">
              <w:t>Chamaedorea</w:t>
            </w:r>
            <w:proofErr w:type="spellEnd"/>
          </w:p>
        </w:tc>
        <w:tc>
          <w:tcPr>
            <w:tcW w:w="3485" w:type="dxa"/>
          </w:tcPr>
          <w:p w14:paraId="7ECB8A57" w14:textId="5F1C81C8" w:rsidR="00F77053" w:rsidRDefault="00766B04" w:rsidP="00376A56">
            <w:proofErr w:type="spellStart"/>
            <w:r w:rsidRPr="00766B04">
              <w:t>Festuca</w:t>
            </w:r>
            <w:proofErr w:type="spellEnd"/>
            <w:r w:rsidRPr="00766B04">
              <w:t xml:space="preserve">, </w:t>
            </w:r>
            <w:proofErr w:type="spellStart"/>
            <w:r w:rsidRPr="00766B04">
              <w:t>Sedum</w:t>
            </w:r>
            <w:proofErr w:type="spellEnd"/>
            <w:r w:rsidRPr="00766B04">
              <w:t>, Thymus</w:t>
            </w:r>
          </w:p>
        </w:tc>
        <w:tc>
          <w:tcPr>
            <w:tcW w:w="3486" w:type="dxa"/>
          </w:tcPr>
          <w:p w14:paraId="61872643" w14:textId="78458769" w:rsidR="00F77053" w:rsidRDefault="00646D16" w:rsidP="00376A56">
            <w:proofErr w:type="spellStart"/>
            <w:r w:rsidRPr="00646D16">
              <w:t>Geranium</w:t>
            </w:r>
            <w:proofErr w:type="spellEnd"/>
            <w:r w:rsidRPr="00646D16">
              <w:t xml:space="preserve">, </w:t>
            </w:r>
            <w:proofErr w:type="spellStart"/>
            <w:r w:rsidRPr="00646D16">
              <w:t>Heuchera</w:t>
            </w:r>
            <w:proofErr w:type="spellEnd"/>
            <w:r w:rsidRPr="00646D16">
              <w:t xml:space="preserve">, </w:t>
            </w:r>
            <w:proofErr w:type="spellStart"/>
            <w:r w:rsidRPr="00646D16">
              <w:t>Mentha</w:t>
            </w:r>
            <w:proofErr w:type="spellEnd"/>
          </w:p>
        </w:tc>
      </w:tr>
    </w:tbl>
    <w:p w14:paraId="740F5786" w14:textId="77777777" w:rsidR="00F77053" w:rsidRDefault="00F77053" w:rsidP="00376A56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E64322" w14:paraId="7790ED1A" w14:textId="77777777" w:rsidTr="004D5A35">
        <w:tc>
          <w:tcPr>
            <w:tcW w:w="5228" w:type="dxa"/>
          </w:tcPr>
          <w:p w14:paraId="1DA20ABF" w14:textId="18C4C4A5" w:rsidR="00E64322" w:rsidRDefault="00E64322" w:rsidP="00E64322">
            <w:r>
              <w:rPr>
                <w:noProof/>
              </w:rPr>
              <w:drawing>
                <wp:inline distT="0" distB="0" distL="0" distR="0" wp14:anchorId="4FB8AB9B" wp14:editId="7A9C45F4">
                  <wp:extent cx="2662733" cy="2397973"/>
                  <wp:effectExtent l="0" t="0" r="4445" b="254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037" cy="2405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58348A04" w14:textId="77777777" w:rsidR="00E64322" w:rsidRDefault="00E64322" w:rsidP="00E64322">
            <w:r>
              <w:t>ZELENÁ STĚNA</w:t>
            </w:r>
          </w:p>
          <w:p w14:paraId="729F9657" w14:textId="77777777" w:rsidR="00E64322" w:rsidRDefault="00E64322" w:rsidP="00E64322">
            <w:r>
              <w:t xml:space="preserve">Truhlíkové řešení zelené fasády vyniká v modularitě a jednoduché údržbě. Specifický výběr rostlin pro exteriérové použití je dán našimi klimatickými podmínkami, aby rostliny zvládly přezimovat. </w:t>
            </w:r>
          </w:p>
          <w:p w14:paraId="6C82F8D5" w14:textId="6F576E1B" w:rsidR="00E64322" w:rsidRDefault="00E64322" w:rsidP="00E64322">
            <w:r>
              <w:t xml:space="preserve">Výparem se zlepšuje mikroklima a rostliny zlepšují naše psychické zdraví. Vysoká </w:t>
            </w:r>
            <w:proofErr w:type="spellStart"/>
            <w:r>
              <w:t>hydroakumulace</w:t>
            </w:r>
            <w:proofErr w:type="spellEnd"/>
            <w:r>
              <w:t xml:space="preserve"> hydrofilní vlny Isover umožňuje zvládnout i výpadky zavlažování a poskytuje rostlinám </w:t>
            </w:r>
            <w:proofErr w:type="spellStart"/>
            <w:r>
              <w:t>prokořenitelný</w:t>
            </w:r>
            <w:proofErr w:type="spellEnd"/>
            <w:r>
              <w:t xml:space="preserve"> prostor. Zároveň fasáda není těžší než běžná řešení.</w:t>
            </w:r>
          </w:p>
        </w:tc>
      </w:tr>
    </w:tbl>
    <w:p w14:paraId="01F1A6D0" w14:textId="77777777" w:rsidR="0019152A" w:rsidRDefault="0019152A" w:rsidP="00376A56">
      <w:pPr>
        <w:rPr>
          <w:b/>
          <w:bCs/>
        </w:rPr>
      </w:pPr>
    </w:p>
    <w:p w14:paraId="45E3047D" w14:textId="77777777" w:rsidR="0019152A" w:rsidRDefault="0019152A" w:rsidP="00376A56">
      <w:pPr>
        <w:rPr>
          <w:b/>
          <w:bCs/>
        </w:rPr>
      </w:pPr>
    </w:p>
    <w:p w14:paraId="63877E5D" w14:textId="2E993069" w:rsidR="00774561" w:rsidRPr="00396736" w:rsidRDefault="00774561" w:rsidP="00376A56">
      <w:pPr>
        <w:rPr>
          <w:b/>
          <w:bCs/>
        </w:rPr>
      </w:pPr>
      <w:r w:rsidRPr="00396736">
        <w:rPr>
          <w:b/>
          <w:bCs/>
        </w:rPr>
        <w:lastRenderedPageBreak/>
        <w:t xml:space="preserve">PROČ PRÁVĚ </w:t>
      </w:r>
      <w:r w:rsidR="00E04AAE" w:rsidRPr="00396736">
        <w:rPr>
          <w:b/>
          <w:bCs/>
        </w:rPr>
        <w:t>ÚSPORNOU ZELENOU STĚNU ISOVER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E04AAE" w14:paraId="290C2DD3" w14:textId="77777777" w:rsidTr="00E04AAE">
        <w:tc>
          <w:tcPr>
            <w:tcW w:w="3485" w:type="dxa"/>
          </w:tcPr>
          <w:p w14:paraId="4BEEC4E7" w14:textId="6B058D88" w:rsidR="00E04AAE" w:rsidRDefault="00BF1428" w:rsidP="00376A56">
            <w:r>
              <w:rPr>
                <w:noProof/>
              </w:rPr>
              <w:drawing>
                <wp:inline distT="0" distB="0" distL="0" distR="0" wp14:anchorId="4F138674" wp14:editId="2D849C2B">
                  <wp:extent cx="803786" cy="763929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910" cy="767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2204AEC2" w14:textId="55020176" w:rsidR="00E04AAE" w:rsidRDefault="006061F6" w:rsidP="00376A56">
            <w:r>
              <w:rPr>
                <w:noProof/>
              </w:rPr>
              <w:drawing>
                <wp:inline distT="0" distB="0" distL="0" distR="0" wp14:anchorId="48FEE136" wp14:editId="25EF06DB">
                  <wp:extent cx="810228" cy="797264"/>
                  <wp:effectExtent l="0" t="0" r="9525" b="3175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635" cy="807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28B0FDFA" w14:textId="6684F51E" w:rsidR="00E04AAE" w:rsidRDefault="006061F6" w:rsidP="00376A56">
            <w:r>
              <w:rPr>
                <w:noProof/>
              </w:rPr>
              <w:drawing>
                <wp:inline distT="0" distB="0" distL="0" distR="0" wp14:anchorId="15BC673A" wp14:editId="10B2D18F">
                  <wp:extent cx="858227" cy="796925"/>
                  <wp:effectExtent l="0" t="0" r="0" b="3175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03" cy="804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AAE" w14:paraId="58DD745E" w14:textId="77777777" w:rsidTr="00E04AAE">
        <w:tc>
          <w:tcPr>
            <w:tcW w:w="3485" w:type="dxa"/>
          </w:tcPr>
          <w:p w14:paraId="5346AE80" w14:textId="289E2048" w:rsidR="00E04AAE" w:rsidRDefault="00D65C14" w:rsidP="00376A56">
            <w:proofErr w:type="spellStart"/>
            <w:r>
              <w:t>3x</w:t>
            </w:r>
            <w:proofErr w:type="spellEnd"/>
            <w:r>
              <w:t xml:space="preserve"> LEHČÍ V SUCHÉM STAVU</w:t>
            </w:r>
          </w:p>
        </w:tc>
        <w:tc>
          <w:tcPr>
            <w:tcW w:w="3485" w:type="dxa"/>
          </w:tcPr>
          <w:p w14:paraId="59A13CD7" w14:textId="45FF3A31" w:rsidR="00E04AAE" w:rsidRDefault="00D65C14" w:rsidP="00376A56">
            <w:r>
              <w:t>ZLEPŠUJE VNITŘNÍ PROSTŘEDÍ</w:t>
            </w:r>
          </w:p>
        </w:tc>
        <w:tc>
          <w:tcPr>
            <w:tcW w:w="3486" w:type="dxa"/>
          </w:tcPr>
          <w:p w14:paraId="19A7E3DE" w14:textId="16E3A014" w:rsidR="00E04AAE" w:rsidRDefault="00D65C14" w:rsidP="00376A56">
            <w:r>
              <w:t>ÚSPORA NÁKLADŮ NA ÚDRŽBU</w:t>
            </w:r>
          </w:p>
        </w:tc>
      </w:tr>
      <w:tr w:rsidR="00D65C14" w14:paraId="0EE7E02D" w14:textId="77777777" w:rsidTr="00E04AAE">
        <w:tc>
          <w:tcPr>
            <w:tcW w:w="3485" w:type="dxa"/>
          </w:tcPr>
          <w:p w14:paraId="143387BF" w14:textId="04787992" w:rsidR="00D65C14" w:rsidRDefault="00D65C14" w:rsidP="00376A56">
            <w:r>
              <w:t>Ušetříte za dopravu a manipulaci</w:t>
            </w:r>
          </w:p>
        </w:tc>
        <w:tc>
          <w:tcPr>
            <w:tcW w:w="3485" w:type="dxa"/>
          </w:tcPr>
          <w:p w14:paraId="17EB7551" w14:textId="1A94CC26" w:rsidR="00D65C14" w:rsidRDefault="00BA69A3" w:rsidP="00376A56">
            <w:r>
              <w:t>Zvlhčuje a pročišťuje vzduch</w:t>
            </w:r>
          </w:p>
        </w:tc>
        <w:tc>
          <w:tcPr>
            <w:tcW w:w="3486" w:type="dxa"/>
          </w:tcPr>
          <w:p w14:paraId="3F00707A" w14:textId="2CCD5428" w:rsidR="00D65C14" w:rsidRDefault="00BA69A3" w:rsidP="00376A56">
            <w:r>
              <w:t xml:space="preserve">Modularita a vysoká </w:t>
            </w:r>
            <w:proofErr w:type="spellStart"/>
            <w:r>
              <w:t>hydroakumulace</w:t>
            </w:r>
            <w:proofErr w:type="spellEnd"/>
            <w:r>
              <w:t xml:space="preserve"> </w:t>
            </w:r>
            <w:proofErr w:type="gramStart"/>
            <w:r w:rsidR="00F77053">
              <w:t>spoří</w:t>
            </w:r>
            <w:proofErr w:type="gramEnd"/>
            <w:r w:rsidR="00F77053">
              <w:t xml:space="preserve"> náklady na údržbu</w:t>
            </w:r>
          </w:p>
        </w:tc>
      </w:tr>
      <w:tr w:rsidR="00D65C14" w14:paraId="750273A9" w14:textId="77777777" w:rsidTr="00E04AAE">
        <w:tc>
          <w:tcPr>
            <w:tcW w:w="3485" w:type="dxa"/>
          </w:tcPr>
          <w:p w14:paraId="60B8B6E5" w14:textId="77777777" w:rsidR="00D65C14" w:rsidRDefault="00D65C14" w:rsidP="00376A56"/>
        </w:tc>
        <w:tc>
          <w:tcPr>
            <w:tcW w:w="3485" w:type="dxa"/>
          </w:tcPr>
          <w:p w14:paraId="294D59D1" w14:textId="77777777" w:rsidR="00D65C14" w:rsidRDefault="00D65C14" w:rsidP="00376A56"/>
        </w:tc>
        <w:tc>
          <w:tcPr>
            <w:tcW w:w="3486" w:type="dxa"/>
          </w:tcPr>
          <w:p w14:paraId="177B6C9D" w14:textId="77777777" w:rsidR="00D65C14" w:rsidRDefault="00D65C14" w:rsidP="00376A56"/>
        </w:tc>
      </w:tr>
      <w:tr w:rsidR="00D65C14" w14:paraId="54839685" w14:textId="77777777" w:rsidTr="00E04AAE">
        <w:tc>
          <w:tcPr>
            <w:tcW w:w="3485" w:type="dxa"/>
          </w:tcPr>
          <w:p w14:paraId="0308AC80" w14:textId="709026F8" w:rsidR="00D65C14" w:rsidRDefault="00E84C78" w:rsidP="00376A56">
            <w:r>
              <w:rPr>
                <w:noProof/>
              </w:rPr>
              <w:drawing>
                <wp:inline distT="0" distB="0" distL="0" distR="0" wp14:anchorId="6533F78B" wp14:editId="5476394E">
                  <wp:extent cx="815050" cy="752354"/>
                  <wp:effectExtent l="0" t="0" r="4445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310" cy="75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7ECE5BB9" w14:textId="4B738BD3" w:rsidR="00D65C14" w:rsidRDefault="00E84C78" w:rsidP="00376A56">
            <w:r>
              <w:rPr>
                <w:noProof/>
              </w:rPr>
              <w:drawing>
                <wp:inline distT="0" distB="0" distL="0" distR="0" wp14:anchorId="2AC80C06" wp14:editId="243BD87D">
                  <wp:extent cx="699303" cy="723417"/>
                  <wp:effectExtent l="0" t="0" r="5715" b="635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712" cy="729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4DA1D560" w14:textId="3CD25B98" w:rsidR="00D65C14" w:rsidRDefault="00E84C78" w:rsidP="00376A56">
            <w:r>
              <w:rPr>
                <w:noProof/>
              </w:rPr>
              <w:drawing>
                <wp:inline distT="0" distB="0" distL="0" distR="0" wp14:anchorId="6D10A7BD" wp14:editId="3A0009F9">
                  <wp:extent cx="700268" cy="700268"/>
                  <wp:effectExtent l="0" t="0" r="5080" b="508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484" cy="70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053" w14:paraId="022F2B9C" w14:textId="77777777" w:rsidTr="00E04AAE">
        <w:tc>
          <w:tcPr>
            <w:tcW w:w="3485" w:type="dxa"/>
          </w:tcPr>
          <w:p w14:paraId="12BBE9F0" w14:textId="4F4B781A" w:rsidR="00F77053" w:rsidRDefault="00E84C78" w:rsidP="00376A56">
            <w:r>
              <w:t>NÍZKÁ SPOTŘEBA VODY</w:t>
            </w:r>
          </w:p>
        </w:tc>
        <w:tc>
          <w:tcPr>
            <w:tcW w:w="3485" w:type="dxa"/>
          </w:tcPr>
          <w:p w14:paraId="4E0A5A74" w14:textId="2EA0CBF9" w:rsidR="00F77053" w:rsidRDefault="00E84C78" w:rsidP="00376A56">
            <w:r>
              <w:t>IDEÁLNÍ PRO PĚSTOVÁNÍ BYLINEK</w:t>
            </w:r>
          </w:p>
        </w:tc>
        <w:tc>
          <w:tcPr>
            <w:tcW w:w="3486" w:type="dxa"/>
          </w:tcPr>
          <w:p w14:paraId="7E3CEBCE" w14:textId="281FDE5C" w:rsidR="00F77053" w:rsidRDefault="00E84C78" w:rsidP="00376A56">
            <w:r>
              <w:t>JEDNODUCHÁ VÝMĚNA KVĚTINÁČŮ</w:t>
            </w:r>
          </w:p>
        </w:tc>
      </w:tr>
      <w:tr w:rsidR="00F77053" w14:paraId="0E74D610" w14:textId="77777777" w:rsidTr="00E04AAE">
        <w:tc>
          <w:tcPr>
            <w:tcW w:w="3485" w:type="dxa"/>
          </w:tcPr>
          <w:p w14:paraId="494BCEBD" w14:textId="0F842D5D" w:rsidR="00F77053" w:rsidRDefault="00410E6C" w:rsidP="00376A56">
            <w:r>
              <w:t>Spotřeba vody 4,5 l/</w:t>
            </w:r>
            <w:proofErr w:type="spellStart"/>
            <w:r>
              <w:t>m</w:t>
            </w:r>
            <w:r w:rsidRPr="00410E6C">
              <w:rPr>
                <w:vertAlign w:val="superscript"/>
              </w:rPr>
              <w:t>2</w:t>
            </w:r>
            <w:proofErr w:type="spellEnd"/>
            <w:r>
              <w:t xml:space="preserve"> je nejnižší na trhu</w:t>
            </w:r>
          </w:p>
        </w:tc>
        <w:tc>
          <w:tcPr>
            <w:tcW w:w="3485" w:type="dxa"/>
          </w:tcPr>
          <w:p w14:paraId="7C4704D2" w14:textId="238422A9" w:rsidR="00F77053" w:rsidRDefault="00410E6C" w:rsidP="00376A56">
            <w:r>
              <w:t>V interiéru nebo na balkonech</w:t>
            </w:r>
          </w:p>
        </w:tc>
        <w:tc>
          <w:tcPr>
            <w:tcW w:w="3486" w:type="dxa"/>
          </w:tcPr>
          <w:p w14:paraId="4B90D62A" w14:textId="21373400" w:rsidR="00F77053" w:rsidRDefault="00410E6C" w:rsidP="00376A56">
            <w:r>
              <w:t>Umožňuje měnit skladbu vege</w:t>
            </w:r>
            <w:r w:rsidR="00D22241">
              <w:t>tace dle potřeby</w:t>
            </w:r>
          </w:p>
        </w:tc>
      </w:tr>
    </w:tbl>
    <w:p w14:paraId="2264B792" w14:textId="77777777" w:rsidR="00E04AAE" w:rsidRDefault="00E04AAE" w:rsidP="00376A56"/>
    <w:p w14:paraId="4901C347" w14:textId="77777777" w:rsidR="00396736" w:rsidRDefault="00396736" w:rsidP="00396736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396736" w14:paraId="0CB6EF77" w14:textId="77777777" w:rsidTr="001644C2">
        <w:tc>
          <w:tcPr>
            <w:tcW w:w="10456" w:type="dxa"/>
          </w:tcPr>
          <w:p w14:paraId="63AD5C33" w14:textId="77777777" w:rsidR="00396736" w:rsidRPr="00396736" w:rsidRDefault="00396736" w:rsidP="001644C2">
            <w:pPr>
              <w:rPr>
                <w:b/>
                <w:bCs/>
              </w:rPr>
            </w:pPr>
            <w:r w:rsidRPr="00396736">
              <w:rPr>
                <w:b/>
                <w:bCs/>
              </w:rPr>
              <w:t>PRODUKTY ISOVER PRO ZELENÉ FASÁDY</w:t>
            </w:r>
          </w:p>
        </w:tc>
      </w:tr>
      <w:tr w:rsidR="00396736" w14:paraId="5950173E" w14:textId="77777777" w:rsidTr="001644C2">
        <w:tc>
          <w:tcPr>
            <w:tcW w:w="10456" w:type="dxa"/>
          </w:tcPr>
          <w:p w14:paraId="610D6106" w14:textId="77777777" w:rsidR="00396736" w:rsidRDefault="00396736" w:rsidP="001644C2">
            <w:r>
              <w:t>Isover Flora</w:t>
            </w:r>
          </w:p>
        </w:tc>
      </w:tr>
      <w:tr w:rsidR="00396736" w14:paraId="276EAC89" w14:textId="77777777" w:rsidTr="001644C2">
        <w:tc>
          <w:tcPr>
            <w:tcW w:w="10456" w:type="dxa"/>
          </w:tcPr>
          <w:p w14:paraId="70988D39" w14:textId="77777777" w:rsidR="00396736" w:rsidRDefault="00396736" w:rsidP="001644C2">
            <w:r>
              <w:t>Isover Intense</w:t>
            </w:r>
          </w:p>
        </w:tc>
      </w:tr>
    </w:tbl>
    <w:p w14:paraId="5BDDBBBD" w14:textId="77777777" w:rsidR="00396736" w:rsidRPr="00396736" w:rsidRDefault="00396736" w:rsidP="00396736">
      <w:pPr>
        <w:rPr>
          <w:i/>
          <w:iCs/>
          <w:color w:val="FF0000"/>
        </w:rPr>
      </w:pPr>
      <w:r w:rsidRPr="00396736">
        <w:rPr>
          <w:i/>
          <w:iCs/>
          <w:color w:val="FF0000"/>
        </w:rPr>
        <w:t>Po kliknutí se dostanou na detail o produktu tzn. text + tabulka z ceníku</w:t>
      </w:r>
    </w:p>
    <w:p w14:paraId="5C6DABA8" w14:textId="77777777" w:rsidR="00396736" w:rsidRDefault="00396736" w:rsidP="00376A56"/>
    <w:tbl>
      <w:tblPr>
        <w:tblStyle w:val="Mkatabulky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0456"/>
      </w:tblGrid>
      <w:tr w:rsidR="00FC48F2" w14:paraId="6E3ECA17" w14:textId="77777777" w:rsidTr="001644C2">
        <w:tc>
          <w:tcPr>
            <w:tcW w:w="10456" w:type="dxa"/>
          </w:tcPr>
          <w:p w14:paraId="466D6815" w14:textId="124DEACA" w:rsidR="00FC48F2" w:rsidRPr="006001F3" w:rsidRDefault="006001F3" w:rsidP="001644C2">
            <w:pPr>
              <w:rPr>
                <w:b/>
                <w:bCs/>
                <w:noProof/>
              </w:rPr>
            </w:pPr>
            <w:r w:rsidRPr="006001F3">
              <w:rPr>
                <w:b/>
                <w:bCs/>
                <w:noProof/>
              </w:rPr>
              <w:t>POMŮŽEME VÁM S NÁVRHEM</w:t>
            </w:r>
          </w:p>
        </w:tc>
      </w:tr>
      <w:tr w:rsidR="00FC48F2" w14:paraId="251D2B6B" w14:textId="77777777" w:rsidTr="001644C2">
        <w:tc>
          <w:tcPr>
            <w:tcW w:w="10456" w:type="dxa"/>
          </w:tcPr>
          <w:p w14:paraId="79DBB3BC" w14:textId="77777777" w:rsidR="00FC48F2" w:rsidRDefault="00FC48F2" w:rsidP="001644C2">
            <w:pPr>
              <w:rPr>
                <w:noProof/>
              </w:rPr>
            </w:pPr>
            <w:r>
              <w:rPr>
                <w:rFonts w:ascii="Arial" w:hAnsi="Arial" w:cs="Arial"/>
                <w:noProof/>
              </w:rPr>
              <w:t>■</w:t>
            </w:r>
            <w:r>
              <w:rPr>
                <w:noProof/>
              </w:rPr>
              <w:tab/>
              <w:t>Doporu</w:t>
            </w:r>
            <w:r>
              <w:rPr>
                <w:rFonts w:ascii="Calibri" w:hAnsi="Calibri" w:cs="Calibri"/>
                <w:noProof/>
              </w:rPr>
              <w:t>čí</w:t>
            </w:r>
            <w:r>
              <w:rPr>
                <w:noProof/>
              </w:rPr>
              <w:t>me vhodnou zelenou st</w:t>
            </w:r>
            <w:r>
              <w:rPr>
                <w:rFonts w:ascii="Calibri" w:hAnsi="Calibri" w:cs="Calibri"/>
                <w:noProof/>
              </w:rPr>
              <w:t>ě</w:t>
            </w:r>
            <w:r>
              <w:rPr>
                <w:noProof/>
              </w:rPr>
              <w:t>nu v</w:t>
            </w:r>
            <w:r>
              <w:rPr>
                <w:rFonts w:ascii="Calibri" w:hAnsi="Calibri" w:cs="Calibri"/>
                <w:noProof/>
              </w:rPr>
              <w:t>č</w:t>
            </w:r>
            <w:r>
              <w:rPr>
                <w:noProof/>
              </w:rPr>
              <w:t>. konkr</w:t>
            </w:r>
            <w:r>
              <w:rPr>
                <w:rFonts w:ascii="Calibri" w:hAnsi="Calibri" w:cs="Calibri"/>
                <w:noProof/>
              </w:rPr>
              <w:t>é</w:t>
            </w:r>
            <w:r>
              <w:rPr>
                <w:noProof/>
              </w:rPr>
              <w:t>tn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ch rostlin, porad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me s n</w:t>
            </w:r>
            <w:r>
              <w:rPr>
                <w:rFonts w:ascii="Calibri" w:hAnsi="Calibri" w:cs="Calibri"/>
                <w:noProof/>
              </w:rPr>
              <w:t>á</w:t>
            </w:r>
            <w:r>
              <w:rPr>
                <w:noProof/>
              </w:rPr>
              <w:t>vrhem skladby a zodpov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me va</w:t>
            </w:r>
            <w:r>
              <w:rPr>
                <w:rFonts w:ascii="Calibri" w:hAnsi="Calibri" w:cs="Calibri"/>
                <w:noProof/>
              </w:rPr>
              <w:t>š</w:t>
            </w:r>
            <w:r>
              <w:rPr>
                <w:noProof/>
              </w:rPr>
              <w:t>e dotazy.</w:t>
            </w:r>
          </w:p>
          <w:p w14:paraId="7C8B3C56" w14:textId="77777777" w:rsidR="00FC48F2" w:rsidRDefault="00FC48F2" w:rsidP="001644C2">
            <w:pPr>
              <w:rPr>
                <w:noProof/>
              </w:rPr>
            </w:pPr>
            <w:r>
              <w:rPr>
                <w:rFonts w:ascii="Arial" w:hAnsi="Arial" w:cs="Arial"/>
                <w:noProof/>
              </w:rPr>
              <w:t>■</w:t>
            </w:r>
            <w:r>
              <w:rPr>
                <w:noProof/>
              </w:rPr>
              <w:tab/>
              <w:t>Vypo</w:t>
            </w:r>
            <w:r>
              <w:rPr>
                <w:rFonts w:ascii="Calibri" w:hAnsi="Calibri" w:cs="Calibri"/>
                <w:noProof/>
              </w:rPr>
              <w:t>čí</w:t>
            </w:r>
            <w:r>
              <w:rPr>
                <w:noProof/>
              </w:rPr>
              <w:t>t</w:t>
            </w:r>
            <w:r>
              <w:rPr>
                <w:rFonts w:ascii="Calibri" w:hAnsi="Calibri" w:cs="Calibri"/>
                <w:noProof/>
              </w:rPr>
              <w:t>á</w:t>
            </w:r>
            <w:r>
              <w:rPr>
                <w:noProof/>
              </w:rPr>
              <w:t>me pot</w:t>
            </w:r>
            <w:r>
              <w:rPr>
                <w:rFonts w:ascii="Calibri" w:hAnsi="Calibri" w:cs="Calibri"/>
                <w:noProof/>
              </w:rPr>
              <w:t>ř</w:t>
            </w:r>
            <w:r>
              <w:rPr>
                <w:noProof/>
              </w:rPr>
              <w:t>ebn</w:t>
            </w:r>
            <w:r>
              <w:rPr>
                <w:rFonts w:ascii="Calibri" w:hAnsi="Calibri" w:cs="Calibri"/>
                <w:noProof/>
              </w:rPr>
              <w:t>é</w:t>
            </w:r>
            <w:r>
              <w:rPr>
                <w:noProof/>
              </w:rPr>
              <w:t xml:space="preserve"> mno</w:t>
            </w:r>
            <w:r>
              <w:rPr>
                <w:rFonts w:ascii="Calibri" w:hAnsi="Calibri" w:cs="Calibri"/>
                <w:noProof/>
              </w:rPr>
              <w:t>ž</w:t>
            </w:r>
            <w:r>
              <w:rPr>
                <w:noProof/>
              </w:rPr>
              <w:t>stv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 xml:space="preserve"> materi</w:t>
            </w:r>
            <w:r>
              <w:rPr>
                <w:rFonts w:ascii="Calibri" w:hAnsi="Calibri" w:cs="Calibri"/>
                <w:noProof/>
              </w:rPr>
              <w:t>á</w:t>
            </w:r>
            <w:r>
              <w:rPr>
                <w:noProof/>
              </w:rPr>
              <w:t>lu na realizaci a p</w:t>
            </w:r>
            <w:r>
              <w:rPr>
                <w:rFonts w:ascii="Calibri" w:hAnsi="Calibri" w:cs="Calibri"/>
                <w:noProof/>
              </w:rPr>
              <w:t>ř</w:t>
            </w:r>
            <w:r>
              <w:rPr>
                <w:noProof/>
              </w:rPr>
              <w:t>iprav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me cenovou nab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dku.</w:t>
            </w:r>
          </w:p>
          <w:p w14:paraId="0496B7FE" w14:textId="77777777" w:rsidR="00FC48F2" w:rsidRDefault="00FC48F2" w:rsidP="001644C2">
            <w:pPr>
              <w:rPr>
                <w:noProof/>
              </w:rPr>
            </w:pPr>
            <w:r>
              <w:rPr>
                <w:rFonts w:ascii="Arial" w:hAnsi="Arial" w:cs="Arial"/>
                <w:noProof/>
              </w:rPr>
              <w:t>■</w:t>
            </w:r>
            <w:r>
              <w:rPr>
                <w:noProof/>
              </w:rPr>
              <w:tab/>
              <w:t>Doporu</w:t>
            </w:r>
            <w:r>
              <w:rPr>
                <w:rFonts w:ascii="Calibri" w:hAnsi="Calibri" w:cs="Calibri"/>
                <w:noProof/>
              </w:rPr>
              <w:t>čí</w:t>
            </w:r>
            <w:r>
              <w:rPr>
                <w:noProof/>
              </w:rPr>
              <w:t>me realiza</w:t>
            </w:r>
            <w:r>
              <w:rPr>
                <w:rFonts w:ascii="Calibri" w:hAnsi="Calibri" w:cs="Calibri"/>
                <w:noProof/>
              </w:rPr>
              <w:t>č</w:t>
            </w:r>
            <w:r>
              <w:rPr>
                <w:noProof/>
              </w:rPr>
              <w:t>n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 xml:space="preserve"> firmu z va</w:t>
            </w:r>
            <w:r>
              <w:rPr>
                <w:rFonts w:ascii="Calibri" w:hAnsi="Calibri" w:cs="Calibri"/>
                <w:noProof/>
              </w:rPr>
              <w:t>š</w:t>
            </w:r>
            <w:r>
              <w:rPr>
                <w:noProof/>
              </w:rPr>
              <w:t>eho okol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 xml:space="preserve"> nebo prodejce při realizaci svépomocí.</w:t>
            </w:r>
          </w:p>
        </w:tc>
      </w:tr>
    </w:tbl>
    <w:p w14:paraId="7D909929" w14:textId="655D02AF" w:rsidR="007C4095" w:rsidRDefault="007C4095" w:rsidP="00376A56"/>
    <w:p w14:paraId="4E3F1DD6" w14:textId="2D62AE3E" w:rsidR="00932D7C" w:rsidRDefault="00E163CA" w:rsidP="00A25FB7">
      <w:pPr>
        <w:pStyle w:val="Normlnweb"/>
      </w:pPr>
      <w:r>
        <w:t>FORMULÁŘ</w:t>
      </w:r>
      <w:r w:rsidR="00932D7C">
        <w:t xml:space="preserve"> NA COP A KOLEGU</w:t>
      </w:r>
    </w:p>
    <w:p w14:paraId="4E857123" w14:textId="66686AFD" w:rsidR="00A25FB7" w:rsidRDefault="00A25FB7" w:rsidP="00A25FB7">
      <w:pPr>
        <w:pStyle w:val="Normlnweb"/>
      </w:pPr>
      <w:r>
        <w:t>Produktový manažer pro zelená řešení</w:t>
      </w:r>
    </w:p>
    <w:p w14:paraId="4B55916F" w14:textId="74FC210B" w:rsidR="00A25FB7" w:rsidRDefault="00A25FB7" w:rsidP="00A25FB7">
      <w:pPr>
        <w:pStyle w:val="Normlnweb"/>
      </w:pPr>
      <w:r>
        <w:t>Ing. Lukáš Kostka</w:t>
      </w:r>
      <w:r>
        <w:br/>
        <w:t>+420 721 959 351</w:t>
      </w:r>
      <w:r>
        <w:br/>
      </w:r>
      <w:hyperlink r:id="rId19" w:history="1">
        <w:proofErr w:type="spellStart"/>
        <w:r>
          <w:rPr>
            <w:rStyle w:val="Hypertextovodkaz"/>
          </w:rPr>
          <w:t>lukas.kostka@saint-gobain.com</w:t>
        </w:r>
        <w:proofErr w:type="spellEnd"/>
      </w:hyperlink>
    </w:p>
    <w:p w14:paraId="7F653876" w14:textId="77777777" w:rsidR="00932D7C" w:rsidRDefault="00932D7C" w:rsidP="00A25FB7">
      <w:pPr>
        <w:pStyle w:val="Normlnweb"/>
      </w:pPr>
    </w:p>
    <w:tbl>
      <w:tblPr>
        <w:tblStyle w:val="Mkatabulky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0456"/>
      </w:tblGrid>
      <w:tr w:rsidR="009244B0" w14:paraId="570BFB4B" w14:textId="77777777" w:rsidTr="001644C2">
        <w:tc>
          <w:tcPr>
            <w:tcW w:w="10456" w:type="dxa"/>
          </w:tcPr>
          <w:p w14:paraId="742553C7" w14:textId="77777777" w:rsidR="009244B0" w:rsidRDefault="009244B0" w:rsidP="001644C2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Související dokumenty</w:t>
            </w:r>
          </w:p>
        </w:tc>
      </w:tr>
      <w:tr w:rsidR="009244B0" w14:paraId="396F41D7" w14:textId="77777777" w:rsidTr="001644C2">
        <w:tc>
          <w:tcPr>
            <w:tcW w:w="10456" w:type="dxa"/>
          </w:tcPr>
          <w:p w14:paraId="01B44BC9" w14:textId="77777777" w:rsidR="009244B0" w:rsidRDefault="00E163CA" w:rsidP="001644C2">
            <w:pPr>
              <w:rPr>
                <w:rFonts w:ascii="Arial" w:hAnsi="Arial" w:cs="Arial"/>
                <w:noProof/>
              </w:rPr>
            </w:pPr>
            <w:hyperlink r:id="rId20" w:history="1">
              <w:r w:rsidR="009244B0" w:rsidRPr="00A77F75">
                <w:rPr>
                  <w:rStyle w:val="Hypertextovodkaz"/>
                  <w:rFonts w:ascii="Arial" w:hAnsi="Arial" w:cs="Arial"/>
                  <w:noProof/>
                </w:rPr>
                <w:t>www.isover.cz/dokumenty/katalogy-prospekty/isover-vegetacni-strechy-katalog.pdf</w:t>
              </w:r>
            </w:hyperlink>
          </w:p>
          <w:p w14:paraId="7CCC01D5" w14:textId="77777777" w:rsidR="009244B0" w:rsidRDefault="009244B0" w:rsidP="001644C2">
            <w:pPr>
              <w:rPr>
                <w:rFonts w:ascii="Arial" w:hAnsi="Arial" w:cs="Arial"/>
                <w:noProof/>
              </w:rPr>
            </w:pPr>
          </w:p>
        </w:tc>
      </w:tr>
      <w:tr w:rsidR="009244B0" w14:paraId="4A79D8D8" w14:textId="77777777" w:rsidTr="001644C2">
        <w:tc>
          <w:tcPr>
            <w:tcW w:w="10456" w:type="dxa"/>
          </w:tcPr>
          <w:p w14:paraId="7C3DB071" w14:textId="77777777" w:rsidR="009244B0" w:rsidRDefault="00E163CA" w:rsidP="001644C2">
            <w:pPr>
              <w:rPr>
                <w:rFonts w:ascii="Arial" w:hAnsi="Arial" w:cs="Arial"/>
                <w:noProof/>
              </w:rPr>
            </w:pPr>
            <w:hyperlink r:id="rId21" w:history="1">
              <w:r w:rsidR="009244B0" w:rsidRPr="00A77F75">
                <w:rPr>
                  <w:rStyle w:val="Hypertextovodkaz"/>
                  <w:rFonts w:ascii="Arial" w:hAnsi="Arial" w:cs="Arial"/>
                  <w:noProof/>
                </w:rPr>
                <w:t>www.isover.cz/dokumenty/katalogy-prospekty/isover-zelene-strechy-prospekt.pdf</w:t>
              </w:r>
            </w:hyperlink>
          </w:p>
          <w:p w14:paraId="65A6C8FF" w14:textId="77777777" w:rsidR="009244B0" w:rsidRDefault="009244B0" w:rsidP="001644C2">
            <w:pPr>
              <w:rPr>
                <w:rFonts w:ascii="Arial" w:hAnsi="Arial" w:cs="Arial"/>
                <w:noProof/>
              </w:rPr>
            </w:pPr>
          </w:p>
        </w:tc>
      </w:tr>
    </w:tbl>
    <w:p w14:paraId="530252CD" w14:textId="77777777" w:rsidR="00A25FB7" w:rsidRDefault="00A25FB7" w:rsidP="00376A56"/>
    <w:sectPr w:rsidR="00A25FB7" w:rsidSect="00AD3E2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353381"/>
    <w:multiLevelType w:val="multilevel"/>
    <w:tmpl w:val="F35A83A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</w:rPr>
    </w:lvl>
    <w:lvl w:ilvl="1">
      <w:start w:val="1"/>
      <w:numFmt w:val="decimal"/>
      <w:pStyle w:val="Level2-slovantext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Level3-slovantext"/>
      <w:lvlText w:val="%1.%2.%3"/>
      <w:lvlJc w:val="left"/>
      <w:pPr>
        <w:tabs>
          <w:tab w:val="num" w:pos="567"/>
        </w:tabs>
        <w:ind w:left="1134" w:hanging="567"/>
      </w:pPr>
      <w:rPr>
        <w:rFonts w:hint="default"/>
      </w:rPr>
    </w:lvl>
    <w:lvl w:ilvl="3">
      <w:start w:val="1"/>
      <w:numFmt w:val="lowerLetter"/>
      <w:pStyle w:val="Level3-a"/>
      <w:lvlText w:val="(%4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4">
      <w:start w:val="1"/>
      <w:numFmt w:val="lowerRoman"/>
      <w:lvlText w:val="(%5)"/>
      <w:lvlJc w:val="left"/>
      <w:pPr>
        <w:tabs>
          <w:tab w:val="num" w:pos="1701"/>
        </w:tabs>
        <w:ind w:left="1701" w:hanging="567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" w15:restartNumberingAfterBreak="0">
    <w:nsid w:val="5A360ADC"/>
    <w:multiLevelType w:val="hybridMultilevel"/>
    <w:tmpl w:val="B89A97F8"/>
    <w:lvl w:ilvl="0" w:tplc="2DFEE664">
      <w:start w:val="1"/>
      <w:numFmt w:val="decimal"/>
      <w:lvlText w:val="%1."/>
      <w:lvlJc w:val="left"/>
      <w:pPr>
        <w:ind w:left="1287" w:hanging="360"/>
      </w:p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5BDD01C6"/>
    <w:multiLevelType w:val="hybridMultilevel"/>
    <w:tmpl w:val="4E96277A"/>
    <w:lvl w:ilvl="0" w:tplc="57D045D0">
      <w:start w:val="1"/>
      <w:numFmt w:val="decimal"/>
      <w:pStyle w:val="Level4-slovantextkurzva"/>
      <w:lvlText w:val="%1.1.1.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7345574">
    <w:abstractNumId w:val="0"/>
  </w:num>
  <w:num w:numId="2" w16cid:durableId="1910113205">
    <w:abstractNumId w:val="0"/>
  </w:num>
  <w:num w:numId="3" w16cid:durableId="1626766950">
    <w:abstractNumId w:val="0"/>
  </w:num>
  <w:num w:numId="4" w16cid:durableId="1053233966">
    <w:abstractNumId w:val="1"/>
  </w:num>
  <w:num w:numId="5" w16cid:durableId="6070790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05FD"/>
    <w:rsid w:val="0019152A"/>
    <w:rsid w:val="00222C1C"/>
    <w:rsid w:val="002A3B3E"/>
    <w:rsid w:val="00376A56"/>
    <w:rsid w:val="00396736"/>
    <w:rsid w:val="00410E6C"/>
    <w:rsid w:val="00492E0C"/>
    <w:rsid w:val="004D5A35"/>
    <w:rsid w:val="0057005B"/>
    <w:rsid w:val="005E3CCD"/>
    <w:rsid w:val="006001F3"/>
    <w:rsid w:val="006058B5"/>
    <w:rsid w:val="006061F6"/>
    <w:rsid w:val="00646D16"/>
    <w:rsid w:val="00766B04"/>
    <w:rsid w:val="00774561"/>
    <w:rsid w:val="007C4095"/>
    <w:rsid w:val="00807C9F"/>
    <w:rsid w:val="008C7A8E"/>
    <w:rsid w:val="009007BD"/>
    <w:rsid w:val="009244B0"/>
    <w:rsid w:val="00932D7C"/>
    <w:rsid w:val="00A25FB7"/>
    <w:rsid w:val="00AD3E2F"/>
    <w:rsid w:val="00B705FD"/>
    <w:rsid w:val="00BA69A3"/>
    <w:rsid w:val="00BC716F"/>
    <w:rsid w:val="00BF1428"/>
    <w:rsid w:val="00C44283"/>
    <w:rsid w:val="00D22241"/>
    <w:rsid w:val="00D31A88"/>
    <w:rsid w:val="00D65C14"/>
    <w:rsid w:val="00E04AAE"/>
    <w:rsid w:val="00E163CA"/>
    <w:rsid w:val="00E64322"/>
    <w:rsid w:val="00E84C78"/>
    <w:rsid w:val="00F77053"/>
    <w:rsid w:val="00FC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2D337"/>
  <w15:chartTrackingRefBased/>
  <w15:docId w15:val="{2B658064-74DC-4001-8FB3-9704CE3A6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Level2-slovantext">
    <w:name w:val="Level 2 - číslovaný text"/>
    <w:basedOn w:val="Normln"/>
    <w:autoRedefine/>
    <w:qFormat/>
    <w:rsid w:val="00D31A88"/>
    <w:pPr>
      <w:numPr>
        <w:ilvl w:val="1"/>
        <w:numId w:val="3"/>
      </w:numPr>
      <w:spacing w:after="0" w:line="240" w:lineRule="auto"/>
    </w:pPr>
    <w:rPr>
      <w:rFonts w:ascii="Times New Roman" w:eastAsia="Times New Roman" w:hAnsi="Times New Roman" w:cs="Times New Roman"/>
      <w:szCs w:val="24"/>
      <w:lang w:val="en-US" w:eastAsia="x-none"/>
    </w:rPr>
  </w:style>
  <w:style w:type="paragraph" w:customStyle="1" w:styleId="Level3-a">
    <w:name w:val="Level 3 - (a)"/>
    <w:basedOn w:val="Normln"/>
    <w:autoRedefine/>
    <w:qFormat/>
    <w:rsid w:val="00D31A88"/>
    <w:pPr>
      <w:numPr>
        <w:ilvl w:val="3"/>
        <w:numId w:val="3"/>
      </w:numPr>
      <w:spacing w:after="120" w:line="240" w:lineRule="auto"/>
    </w:pPr>
    <w:rPr>
      <w:rFonts w:ascii="Times New Roman" w:eastAsia="Times New Roman" w:hAnsi="Times New Roman" w:cs="Times New Roman"/>
      <w:szCs w:val="24"/>
      <w:lang w:val="en-US" w:eastAsia="x-none"/>
    </w:rPr>
  </w:style>
  <w:style w:type="paragraph" w:customStyle="1" w:styleId="Level3-slovantext">
    <w:name w:val="Level 3 - číslovaný text"/>
    <w:basedOn w:val="Level2-slovantext"/>
    <w:autoRedefine/>
    <w:qFormat/>
    <w:rsid w:val="00D31A88"/>
    <w:pPr>
      <w:numPr>
        <w:ilvl w:val="2"/>
      </w:numPr>
      <w:spacing w:after="120"/>
      <w:jc w:val="both"/>
    </w:pPr>
    <w:rPr>
      <w:i/>
    </w:rPr>
  </w:style>
  <w:style w:type="paragraph" w:customStyle="1" w:styleId="Level4-slovantextkurzva">
    <w:name w:val="Level 4 - číslovaný text (kurzíva)"/>
    <w:basedOn w:val="Level3-slovantext"/>
    <w:autoRedefine/>
    <w:qFormat/>
    <w:rsid w:val="00D31A88"/>
    <w:pPr>
      <w:numPr>
        <w:ilvl w:val="0"/>
        <w:numId w:val="5"/>
      </w:numPr>
    </w:pPr>
    <w:rPr>
      <w:rFonts w:eastAsia="Arial Unicode MS"/>
      <w:w w:val="0"/>
    </w:rPr>
  </w:style>
  <w:style w:type="table" w:styleId="Mkatabulky">
    <w:name w:val="Table Grid"/>
    <w:basedOn w:val="Normlntabulka"/>
    <w:uiPriority w:val="39"/>
    <w:rsid w:val="00E04A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lnweb">
    <w:name w:val="Normal (Web)"/>
    <w:basedOn w:val="Normln"/>
    <w:uiPriority w:val="99"/>
    <w:semiHidden/>
    <w:unhideWhenUsed/>
    <w:rsid w:val="00A25F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  <w:style w:type="character" w:styleId="Hypertextovodkaz">
    <w:name w:val="Hyperlink"/>
    <w:basedOn w:val="Standardnpsmoodstavce"/>
    <w:uiPriority w:val="99"/>
    <w:semiHidden/>
    <w:unhideWhenUsed/>
    <w:rsid w:val="00A25FB7"/>
    <w:rPr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9244B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548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03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205628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13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24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97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8100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hyperlink" Target="http://www.isover.cz/dokumenty/katalogy-prospekty/isover-zelene-strechy-prospekt.pdf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hyperlink" Target="http://www.isover.cz/dokumenty/katalogy-prospekty/isover-vegetacni-strechy-katalog.pdf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mailto:lukas.kostka@saint-gobain.com" TargetMode="Externa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EA88100529C543B0888D3A93A5F314" ma:contentTypeVersion="15" ma:contentTypeDescription="Vytvoří nový dokument" ma:contentTypeScope="" ma:versionID="9e131634b43e2437cfdacb6b3fb93be1">
  <xsd:schema xmlns:xsd="http://www.w3.org/2001/XMLSchema" xmlns:xs="http://www.w3.org/2001/XMLSchema" xmlns:p="http://schemas.microsoft.com/office/2006/metadata/properties" xmlns:ns2="f66304b6-80d3-40b4-aa1a-b6db9d01e2b8" xmlns:ns3="453dae61-258e-442b-85b7-1fafc12a1395" targetNamespace="http://schemas.microsoft.com/office/2006/metadata/properties" ma:root="true" ma:fieldsID="490762dc31b053b56c5da73a5ae72375" ns2:_="" ns3:_="">
    <xsd:import namespace="f66304b6-80d3-40b4-aa1a-b6db9d01e2b8"/>
    <xsd:import namespace="453dae61-258e-442b-85b7-1fafc12a13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6304b6-80d3-40b4-aa1a-b6db9d01e2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8a8e937e-a000-4b8d-b995-2f10e0fc07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3dae61-258e-442b-85b7-1fafc12a139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1d27dc7-a727-4dce-88be-8770b9627c6f}" ma:internalName="TaxCatchAll" ma:showField="CatchAllData" ma:web="453dae61-258e-442b-85b7-1fafc12a13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3dae61-258e-442b-85b7-1fafc12a1395" xsi:nil="true"/>
    <lcf76f155ced4ddcb4097134ff3c332f xmlns="f66304b6-80d3-40b4-aa1a-b6db9d01e2b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88817A6-B02D-4C51-BA02-AF7195C5FB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6304b6-80d3-40b4-aa1a-b6db9d01e2b8"/>
    <ds:schemaRef ds:uri="453dae61-258e-442b-85b7-1fafc12a13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365E5B-EDE4-45E4-828A-F5B01159FD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57EDD01-5250-4422-BA6F-A3DC01CED1CF}">
  <ds:schemaRefs>
    <ds:schemaRef ds:uri="http://schemas.microsoft.com/office/2006/metadata/properties"/>
    <ds:schemaRef ds:uri="http://schemas.microsoft.com/office/infopath/2007/PartnerControls"/>
    <ds:schemaRef ds:uri="453dae61-258e-442b-85b7-1fafc12a1395"/>
    <ds:schemaRef ds:uri="f66304b6-80d3-40b4-aa1a-b6db9d01e2b8"/>
  </ds:schemaRefs>
</ds:datastoreItem>
</file>

<file path=docMetadata/LabelInfo.xml><?xml version="1.0" encoding="utf-8"?>
<clbl:labelList xmlns:clbl="http://schemas.microsoft.com/office/2020/mipLabelMetadata">
  <clbl:label id="{ced06422-c515-4a4e-a1f2-e6a0c0200eae}" enabled="1" method="Standard" siteId="{e339bd4b-2e3b-4035-a452-2112d502f2f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406</Words>
  <Characters>2397</Characters>
  <Application>Microsoft Office Word</Application>
  <DocSecurity>0</DocSecurity>
  <Lines>19</Lines>
  <Paragraphs>5</Paragraphs>
  <ScaleCrop>false</ScaleCrop>
  <Company/>
  <LinksUpToDate>false</LinksUpToDate>
  <CharactersWithSpaces>2798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Rutova, Michaela</dc:creator>
  <cp:keywords/>
  <dc:description/>
  <cp:lastModifiedBy>Rutova, Michaela</cp:lastModifiedBy>
  <cp:revision>34</cp:revision>
  <dcterms:created xsi:type="dcterms:W3CDTF">2024-10-19T07:48:00Z</dcterms:created>
  <dcterms:modified xsi:type="dcterms:W3CDTF">2025-02-18T15:03:00Z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0x01010052EA88100529C543B0888D3A93A5F314</vt:lpwstr>
  </property>
  <property fmtid="{D5CDD505-2E9C-101B-9397-08002B2CF9AE}" pid="3" name="MediaServiceImageTags">
    <vt:lpwstr/>
  </property>
</Properties>
</file>